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19" w:rsidRPr="00AF0319" w:rsidRDefault="00AF0319" w:rsidP="00AF0319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AF0319">
        <w:rPr>
          <w:rFonts w:ascii="Times New Roman" w:hAnsi="Times New Roman"/>
          <w:b/>
          <w:bCs/>
          <w:sz w:val="24"/>
          <w:szCs w:val="24"/>
        </w:rPr>
        <w:t xml:space="preserve">Master of Science Program in Hazardous Substance and </w:t>
      </w:r>
    </w:p>
    <w:p w:rsidR="009A1ECD" w:rsidRPr="00053998" w:rsidRDefault="00AF0319" w:rsidP="00AF0319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AF0319">
        <w:rPr>
          <w:rFonts w:ascii="Times New Roman" w:hAnsi="Times New Roman"/>
          <w:b/>
          <w:bCs/>
          <w:sz w:val="24"/>
          <w:szCs w:val="24"/>
        </w:rPr>
        <w:t>Environmental Management</w:t>
      </w:r>
    </w:p>
    <w:p w:rsidR="00B46CDA" w:rsidRDefault="009A1ECD" w:rsidP="009A1ECD">
      <w:pPr>
        <w:pStyle w:val="Subtitle"/>
      </w:pPr>
      <w:r>
        <w:t>Certifying Form</w:t>
      </w:r>
    </w:p>
    <w:p w:rsidR="00B46CDA" w:rsidRDefault="00B46CDA">
      <w:pPr>
        <w:pStyle w:val="Heading2"/>
      </w:pPr>
    </w:p>
    <w:p w:rsidR="00B46CDA" w:rsidRPr="00053998" w:rsidRDefault="00B46CDA">
      <w:pPr>
        <w:pStyle w:val="Heading2"/>
        <w:rPr>
          <w:b w:val="0"/>
          <w:bCs w:val="0"/>
          <w:sz w:val="20"/>
          <w:szCs w:val="20"/>
        </w:rPr>
      </w:pPr>
      <w:r w:rsidRPr="00053998">
        <w:rPr>
          <w:sz w:val="20"/>
          <w:szCs w:val="20"/>
        </w:rPr>
        <w:t xml:space="preserve">Name </w:t>
      </w:r>
      <w:r w:rsidRPr="00053998">
        <w:rPr>
          <w:b w:val="0"/>
          <w:bCs w:val="0"/>
          <w:sz w:val="20"/>
          <w:szCs w:val="20"/>
        </w:rPr>
        <w:t>_________________________________________</w:t>
      </w:r>
      <w:r w:rsidRPr="00053998">
        <w:rPr>
          <w:b w:val="0"/>
          <w:bCs w:val="0"/>
          <w:sz w:val="20"/>
          <w:szCs w:val="20"/>
        </w:rPr>
        <w:tab/>
      </w:r>
      <w:r w:rsidRPr="00053998">
        <w:rPr>
          <w:sz w:val="20"/>
          <w:szCs w:val="20"/>
        </w:rPr>
        <w:t>ID#</w:t>
      </w:r>
      <w:r w:rsidRPr="00053998">
        <w:rPr>
          <w:sz w:val="20"/>
          <w:szCs w:val="20"/>
        </w:rPr>
        <w:tab/>
      </w:r>
      <w:r w:rsidRPr="00053998">
        <w:rPr>
          <w:b w:val="0"/>
          <w:bCs w:val="0"/>
          <w:sz w:val="20"/>
          <w:szCs w:val="20"/>
        </w:rPr>
        <w:t>___________________</w:t>
      </w:r>
    </w:p>
    <w:p w:rsidR="00B46CDA" w:rsidRPr="00053998" w:rsidRDefault="00B46CDA">
      <w:pPr>
        <w:pStyle w:val="Heading2"/>
        <w:rPr>
          <w:sz w:val="20"/>
          <w:szCs w:val="20"/>
        </w:rPr>
      </w:pPr>
    </w:p>
    <w:p w:rsidR="00B46CDA" w:rsidRPr="00053998" w:rsidRDefault="00B46CDA">
      <w:pPr>
        <w:pStyle w:val="Heading2"/>
        <w:rPr>
          <w:sz w:val="20"/>
          <w:szCs w:val="20"/>
        </w:rPr>
      </w:pPr>
      <w:r w:rsidRPr="00053998">
        <w:rPr>
          <w:sz w:val="20"/>
          <w:szCs w:val="20"/>
        </w:rPr>
        <w:t>Thesis Advisor</w:t>
      </w:r>
      <w:r w:rsidRPr="00053998">
        <w:rPr>
          <w:b w:val="0"/>
          <w:bCs w:val="0"/>
          <w:sz w:val="20"/>
          <w:szCs w:val="20"/>
        </w:rPr>
        <w:t>_________________________________________________________________</w:t>
      </w:r>
    </w:p>
    <w:p w:rsidR="00B46CDA" w:rsidRPr="00015E1B" w:rsidRDefault="00B46CDA" w:rsidP="00A7244C">
      <w:pPr>
        <w:pStyle w:val="BodyText"/>
        <w:spacing w:before="120"/>
        <w:jc w:val="thaiDistribute"/>
        <w:rPr>
          <w:rFonts w:cs="Times New Roman"/>
          <w:sz w:val="18"/>
          <w:szCs w:val="18"/>
        </w:rPr>
      </w:pPr>
      <w:r w:rsidRPr="006507CC">
        <w:rPr>
          <w:rFonts w:cs="Times New Roman"/>
          <w:sz w:val="18"/>
          <w:szCs w:val="18"/>
        </w:rPr>
        <w:t>All students are required to obtain signatures of the designated officials to certify that they have returned all the items listed below and have fulfilled all requirements for graduation.</w:t>
      </w:r>
      <w:r w:rsidR="00015E1B">
        <w:rPr>
          <w:rFonts w:cs="Times New Roman"/>
          <w:sz w:val="18"/>
          <w:szCs w:val="18"/>
        </w:rPr>
        <w:t xml:space="preserve"> To obtain the final approval signature from Postgraduate Program Director, </w:t>
      </w:r>
      <w:r w:rsidR="00015E1B" w:rsidRPr="006507CC">
        <w:rPr>
          <w:rFonts w:cs="Times New Roman"/>
          <w:sz w:val="18"/>
          <w:szCs w:val="18"/>
        </w:rPr>
        <w:t>the</w:t>
      </w:r>
      <w:r w:rsidRPr="006507CC">
        <w:rPr>
          <w:rFonts w:cs="Times New Roman"/>
          <w:sz w:val="18"/>
          <w:szCs w:val="18"/>
        </w:rPr>
        <w:t xml:space="preserve"> completed form must be submitted to the Postgraduate Program Office </w:t>
      </w:r>
      <w:r w:rsidR="00015E1B">
        <w:rPr>
          <w:rFonts w:cs="Times New Roman"/>
          <w:sz w:val="18"/>
          <w:szCs w:val="18"/>
        </w:rPr>
        <w:t xml:space="preserve">at least one week before submitting thesis to the </w:t>
      </w:r>
      <w:smartTag w:uri="urn:schemas-microsoft-com:office:smarttags" w:element="place">
        <w:smartTag w:uri="urn:schemas-microsoft-com:office:smarttags" w:element="PlaceName">
          <w:r w:rsidR="00015E1B">
            <w:rPr>
              <w:rFonts w:cs="Times New Roman"/>
              <w:sz w:val="18"/>
              <w:szCs w:val="18"/>
            </w:rPr>
            <w:t>Graduate</w:t>
          </w:r>
        </w:smartTag>
        <w:r w:rsidR="00015E1B">
          <w:rPr>
            <w:rFonts w:cs="Times New Roman"/>
            <w:sz w:val="18"/>
            <w:szCs w:val="18"/>
          </w:rPr>
          <w:t xml:space="preserve"> </w:t>
        </w:r>
        <w:smartTag w:uri="urn:schemas-microsoft-com:office:smarttags" w:element="PlaceType">
          <w:r w:rsidR="00015E1B">
            <w:rPr>
              <w:rFonts w:cs="Times New Roman"/>
              <w:sz w:val="18"/>
              <w:szCs w:val="18"/>
            </w:rPr>
            <w:t>School</w:t>
          </w:r>
        </w:smartTag>
      </w:smartTag>
      <w:r w:rsidR="00015E1B">
        <w:rPr>
          <w:rFonts w:cs="Times New Roman"/>
          <w:sz w:val="18"/>
          <w:szCs w:val="18"/>
        </w:rPr>
        <w:t>.</w:t>
      </w:r>
    </w:p>
    <w:p w:rsidR="00B46CDA" w:rsidRPr="006507CC" w:rsidRDefault="00B46CDA">
      <w:pPr>
        <w:pStyle w:val="BodyText"/>
        <w:rPr>
          <w:rFonts w:cs="Times New Roman"/>
          <w:b/>
          <w:bCs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2126"/>
        <w:gridCol w:w="1134"/>
        <w:gridCol w:w="1843"/>
      </w:tblGrid>
      <w:tr w:rsidR="00B46CDA" w:rsidRPr="006507CC">
        <w:tc>
          <w:tcPr>
            <w:tcW w:w="392" w:type="dxa"/>
          </w:tcPr>
          <w:p w:rsidR="00B46CDA" w:rsidRPr="006507CC" w:rsidRDefault="00B46CDA">
            <w:pPr>
              <w:pStyle w:val="BodyTex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46CDA" w:rsidRPr="006507CC" w:rsidRDefault="00B46CDA">
            <w:pPr>
              <w:pStyle w:val="BodyTex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507CC">
              <w:rPr>
                <w:rFonts w:cs="Times New Roman"/>
                <w:b/>
                <w:bCs/>
                <w:sz w:val="18"/>
                <w:szCs w:val="18"/>
              </w:rPr>
              <w:t>Items/Requirements</w:t>
            </w:r>
          </w:p>
        </w:tc>
        <w:tc>
          <w:tcPr>
            <w:tcW w:w="2126" w:type="dxa"/>
          </w:tcPr>
          <w:p w:rsidR="00B46CDA" w:rsidRPr="006507CC" w:rsidRDefault="00B46CDA">
            <w:pPr>
              <w:pStyle w:val="BodyTex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507CC">
              <w:rPr>
                <w:rFonts w:cs="Times New Roman"/>
                <w:b/>
                <w:bCs/>
                <w:sz w:val="18"/>
                <w:szCs w:val="18"/>
              </w:rPr>
              <w:t>Official Signature</w:t>
            </w:r>
            <w:r w:rsidR="00A850CE">
              <w:rPr>
                <w:rFonts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B46CDA" w:rsidRPr="006507CC" w:rsidRDefault="00B46CDA">
            <w:pPr>
              <w:pStyle w:val="BodyTex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507CC">
              <w:rPr>
                <w:rFonts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43" w:type="dxa"/>
          </w:tcPr>
          <w:p w:rsidR="00B46CDA" w:rsidRPr="006507CC" w:rsidRDefault="00B46CDA">
            <w:pPr>
              <w:pStyle w:val="BodyTex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507CC">
              <w:rPr>
                <w:rFonts w:cs="Times New Roman"/>
                <w:b/>
                <w:bCs/>
                <w:sz w:val="18"/>
                <w:szCs w:val="18"/>
              </w:rPr>
              <w:t>Comments</w:t>
            </w:r>
          </w:p>
        </w:tc>
      </w:tr>
      <w:tr w:rsidR="00B46CDA" w:rsidRPr="006507CC">
        <w:tc>
          <w:tcPr>
            <w:tcW w:w="392" w:type="dxa"/>
          </w:tcPr>
          <w:p w:rsidR="00B46CDA" w:rsidRPr="006507CC" w:rsidRDefault="00B46CDA">
            <w:pPr>
              <w:pStyle w:val="BodyText"/>
              <w:numPr>
                <w:ilvl w:val="0"/>
                <w:numId w:val="1"/>
              </w:numPr>
              <w:jc w:val="center"/>
              <w:rPr>
                <w:rFonts w:cs="Times New Roman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3544" w:type="dxa"/>
          </w:tcPr>
          <w:p w:rsidR="00B46CDA" w:rsidRDefault="00631E35" w:rsidP="00631E35">
            <w:pPr>
              <w:pStyle w:val="BodyText"/>
              <w:tabs>
                <w:tab w:val="left" w:pos="418"/>
              </w:tabs>
              <w:ind w:firstLine="5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72"/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B46CDA" w:rsidRPr="006507CC">
              <w:rPr>
                <w:rFonts w:cs="Times New Roman"/>
                <w:sz w:val="18"/>
                <w:szCs w:val="18"/>
              </w:rPr>
              <w:t>Completion of coursework</w:t>
            </w:r>
            <w:r w:rsidR="009857AF">
              <w:rPr>
                <w:rFonts w:cs="Times New Roman"/>
                <w:sz w:val="18"/>
                <w:szCs w:val="18"/>
              </w:rPr>
              <w:t xml:space="preserve"> </w:t>
            </w:r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>(</w:t>
            </w:r>
            <w:proofErr w:type="spellStart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P’jiew</w:t>
            </w:r>
            <w:proofErr w:type="spellEnd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631E35" w:rsidRPr="009857AF" w:rsidRDefault="00631E35" w:rsidP="00631E35">
            <w:pPr>
              <w:pStyle w:val="BodyText"/>
              <w:tabs>
                <w:tab w:val="left" w:pos="418"/>
              </w:tabs>
              <w:ind w:firstLine="58"/>
              <w:rPr>
                <w:rFonts w:cstheme="minorBidi" w:hint="cs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72"/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sz w:val="18"/>
              </w:rPr>
              <w:t xml:space="preserve">Key </w:t>
            </w:r>
            <w:r>
              <w:rPr>
                <w:rFonts w:cs="Times New Roman"/>
                <w:sz w:val="18"/>
                <w:szCs w:val="18"/>
              </w:rPr>
              <w:t>Card</w:t>
            </w:r>
          </w:p>
        </w:tc>
        <w:tc>
          <w:tcPr>
            <w:tcW w:w="2126" w:type="dxa"/>
          </w:tcPr>
          <w:p w:rsidR="00B46CDA" w:rsidRPr="006507CC" w:rsidRDefault="00B46CDA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B46CDA" w:rsidRPr="006507CC" w:rsidRDefault="00B46CDA">
            <w:pPr>
              <w:pStyle w:val="BodyText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-----------------------</w:t>
            </w:r>
            <w:r w:rsidR="006507CC">
              <w:rPr>
                <w:rFonts w:cs="Times New Roman"/>
                <w:sz w:val="18"/>
                <w:szCs w:val="18"/>
              </w:rPr>
              <w:t>------</w:t>
            </w:r>
            <w:r w:rsidRPr="006507CC">
              <w:rPr>
                <w:rFonts w:cs="Times New Roman"/>
                <w:sz w:val="18"/>
                <w:szCs w:val="18"/>
              </w:rPr>
              <w:t>--</w:t>
            </w:r>
          </w:p>
          <w:p w:rsidR="00B46CDA" w:rsidRPr="006507CC" w:rsidRDefault="00B46CDA">
            <w:pPr>
              <w:pStyle w:val="BodyText"/>
              <w:jc w:val="center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(</w:t>
            </w:r>
            <w:r w:rsidR="00526B85">
              <w:rPr>
                <w:rFonts w:cs="Times New Roman"/>
                <w:sz w:val="18"/>
                <w:szCs w:val="18"/>
              </w:rPr>
              <w:t>Administrative Officer</w:t>
            </w:r>
            <w:r w:rsidRPr="006507C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46CDA" w:rsidRPr="006507CC" w:rsidRDefault="00B46CDA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46CDA" w:rsidRPr="006507CC" w:rsidRDefault="00B46CDA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</w:tr>
      <w:bookmarkEnd w:id="0"/>
      <w:tr w:rsidR="00526B85" w:rsidRPr="006507CC">
        <w:tc>
          <w:tcPr>
            <w:tcW w:w="392" w:type="dxa"/>
          </w:tcPr>
          <w:p w:rsidR="00526B85" w:rsidRPr="006507CC" w:rsidRDefault="00526B85">
            <w:pPr>
              <w:pStyle w:val="BodyText"/>
              <w:numPr>
                <w:ilvl w:val="0"/>
                <w:numId w:val="1"/>
              </w:num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26B85" w:rsidRPr="006507CC" w:rsidRDefault="00526B85">
            <w:pPr>
              <w:pStyle w:val="BodyText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English</w:t>
            </w:r>
            <w:r>
              <w:rPr>
                <w:rFonts w:cs="Times New Roman"/>
                <w:sz w:val="18"/>
                <w:szCs w:val="18"/>
              </w:rPr>
              <w:t xml:space="preserve"> Proficiency</w:t>
            </w:r>
            <w:r w:rsidRPr="006507CC">
              <w:rPr>
                <w:rFonts w:cs="Times New Roman"/>
                <w:sz w:val="18"/>
                <w:szCs w:val="18"/>
              </w:rPr>
              <w:t xml:space="preserve"> Score: &gt; 500</w:t>
            </w:r>
            <w:r w:rsidR="009857AF">
              <w:rPr>
                <w:rFonts w:cs="Times New Roman"/>
                <w:sz w:val="18"/>
                <w:szCs w:val="18"/>
              </w:rPr>
              <w:t xml:space="preserve"> </w:t>
            </w:r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>(</w:t>
            </w:r>
            <w:proofErr w:type="spellStart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P’jiew</w:t>
            </w:r>
            <w:proofErr w:type="spellEnd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526B85" w:rsidRPr="006507CC" w:rsidRDefault="00526B85" w:rsidP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526B85" w:rsidRPr="006507CC" w:rsidRDefault="00526B85" w:rsidP="00526B85">
            <w:pPr>
              <w:pStyle w:val="BodyText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-----------------------</w:t>
            </w:r>
            <w:r>
              <w:rPr>
                <w:rFonts w:cs="Times New Roman"/>
                <w:sz w:val="18"/>
                <w:szCs w:val="18"/>
              </w:rPr>
              <w:t>------</w:t>
            </w:r>
            <w:r w:rsidRPr="006507CC">
              <w:rPr>
                <w:rFonts w:cs="Times New Roman"/>
                <w:sz w:val="18"/>
                <w:szCs w:val="18"/>
              </w:rPr>
              <w:t>--</w:t>
            </w:r>
          </w:p>
          <w:p w:rsidR="00526B85" w:rsidRPr="006507CC" w:rsidRDefault="00526B85" w:rsidP="00526B85">
            <w:pPr>
              <w:pStyle w:val="BodyText"/>
              <w:jc w:val="center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Administrative Officer</w:t>
            </w:r>
            <w:r w:rsidRPr="006507C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26B85" w:rsidRPr="006507CC" w:rsidRDefault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6B85" w:rsidRPr="006507CC" w:rsidRDefault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</w:tr>
      <w:tr w:rsidR="006507CC" w:rsidRPr="006507CC">
        <w:tc>
          <w:tcPr>
            <w:tcW w:w="392" w:type="dxa"/>
          </w:tcPr>
          <w:p w:rsidR="006507CC" w:rsidRPr="006507CC" w:rsidRDefault="006507CC">
            <w:pPr>
              <w:pStyle w:val="BodyText"/>
              <w:numPr>
                <w:ilvl w:val="0"/>
                <w:numId w:val="1"/>
              </w:num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6507CC" w:rsidRPr="006507CC" w:rsidRDefault="006507CC">
            <w:pPr>
              <w:pStyle w:val="BodyText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Thesis submission</w:t>
            </w:r>
            <w:r w:rsidR="009857AF">
              <w:rPr>
                <w:rFonts w:cs="Times New Roman"/>
                <w:sz w:val="18"/>
                <w:szCs w:val="18"/>
              </w:rPr>
              <w:t xml:space="preserve"> </w:t>
            </w:r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>(</w:t>
            </w:r>
            <w:proofErr w:type="spellStart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P’koa</w:t>
            </w:r>
            <w:proofErr w:type="spellEnd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6507CC" w:rsidRDefault="006507CC" w:rsidP="005F716E">
            <w:pPr>
              <w:pStyle w:val="BodyText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Final Proposal</w:t>
            </w:r>
          </w:p>
          <w:p w:rsidR="006507CC" w:rsidRDefault="006507CC" w:rsidP="005F716E">
            <w:pPr>
              <w:pStyle w:val="BodyText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Final Proposal Presentation</w:t>
            </w:r>
          </w:p>
          <w:p w:rsidR="006507CC" w:rsidRDefault="006507CC" w:rsidP="005F716E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Final Thesis</w:t>
            </w:r>
          </w:p>
          <w:p w:rsidR="006507CC" w:rsidRDefault="006507CC" w:rsidP="005F716E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Final Thesis Presentation</w:t>
            </w:r>
          </w:p>
          <w:p w:rsidR="006507CC" w:rsidRDefault="006507CC" w:rsidP="005F716E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Poster</w:t>
            </w:r>
            <w:r w:rsidR="00526B85">
              <w:rPr>
                <w:rFonts w:cs="Times New Roman"/>
                <w:sz w:val="18"/>
                <w:szCs w:val="18"/>
              </w:rPr>
              <w:t xml:space="preserve"> Presentation</w:t>
            </w:r>
            <w:r w:rsidRPr="006507CC">
              <w:rPr>
                <w:rFonts w:cs="Times New Roman"/>
                <w:sz w:val="18"/>
                <w:szCs w:val="18"/>
              </w:rPr>
              <w:t xml:space="preserve"> (120*90 cm. slide)</w:t>
            </w:r>
          </w:p>
          <w:p w:rsidR="006507CC" w:rsidRPr="006507CC" w:rsidRDefault="000848A5" w:rsidP="000848A5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Proceeding</w:t>
            </w:r>
          </w:p>
        </w:tc>
        <w:tc>
          <w:tcPr>
            <w:tcW w:w="2126" w:type="dxa"/>
          </w:tcPr>
          <w:p w:rsidR="006507CC" w:rsidRDefault="006507CC" w:rsidP="006507CC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5F716E" w:rsidRDefault="005F716E" w:rsidP="006507CC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5F716E" w:rsidRDefault="005F716E" w:rsidP="006507CC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5F716E" w:rsidRDefault="005F716E" w:rsidP="006507CC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5F716E" w:rsidRDefault="005F716E" w:rsidP="006507CC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053998" w:rsidRDefault="00053998" w:rsidP="006507CC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6507CC" w:rsidRPr="006507CC" w:rsidRDefault="006507CC" w:rsidP="006507CC">
            <w:pPr>
              <w:pStyle w:val="BodyText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-------------------------</w:t>
            </w:r>
            <w:r>
              <w:rPr>
                <w:rFonts w:cs="Times New Roman"/>
                <w:sz w:val="18"/>
                <w:szCs w:val="18"/>
              </w:rPr>
              <w:t>------</w:t>
            </w:r>
          </w:p>
          <w:p w:rsidR="006507CC" w:rsidRPr="006507CC" w:rsidRDefault="006507CC" w:rsidP="006507CC">
            <w:pPr>
              <w:pStyle w:val="BodyText"/>
              <w:jc w:val="center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(</w:t>
            </w:r>
            <w:r w:rsidR="00053998">
              <w:rPr>
                <w:rFonts w:cs="Times New Roman"/>
                <w:sz w:val="18"/>
                <w:szCs w:val="18"/>
              </w:rPr>
              <w:t>Academic Coordinator</w:t>
            </w:r>
            <w:r w:rsidRPr="006507C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507CC" w:rsidRPr="006507CC" w:rsidRDefault="006507CC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07CC" w:rsidRPr="006507CC" w:rsidRDefault="006507CC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</w:tr>
      <w:tr w:rsidR="007E4356" w:rsidRPr="006507CC">
        <w:tc>
          <w:tcPr>
            <w:tcW w:w="392" w:type="dxa"/>
          </w:tcPr>
          <w:p w:rsidR="007E4356" w:rsidRPr="006507CC" w:rsidRDefault="007E4356">
            <w:pPr>
              <w:pStyle w:val="BodyText"/>
              <w:numPr>
                <w:ilvl w:val="0"/>
                <w:numId w:val="1"/>
              </w:num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E4356" w:rsidRPr="006507CC" w:rsidRDefault="007E4356">
            <w:pPr>
              <w:pStyle w:val="BodyText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Financial Obligation</w:t>
            </w:r>
            <w:r w:rsidR="00A850CE">
              <w:rPr>
                <w:rFonts w:cs="Times New Roman"/>
                <w:sz w:val="18"/>
                <w:szCs w:val="18"/>
              </w:rPr>
              <w:t xml:space="preserve"> including the return of:</w:t>
            </w:r>
            <w:r w:rsidR="009857AF" w:rsidRPr="009857AF">
              <w:rPr>
                <w:rFonts w:ascii="Tahoma" w:hAnsi="Tahoma" w:cs="Tahoma"/>
                <w:sz w:val="18"/>
                <w:szCs w:val="18"/>
                <w:cs/>
              </w:rPr>
              <w:t xml:space="preserve"> </w:t>
            </w:r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>(</w:t>
            </w:r>
            <w:proofErr w:type="spellStart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P’Pop</w:t>
            </w:r>
            <w:proofErr w:type="spellEnd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7E4356" w:rsidRDefault="00A850CE" w:rsidP="005F716E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  <w:r w:rsidR="007E4356" w:rsidRPr="006507CC">
              <w:rPr>
                <w:rFonts w:cs="Times New Roman"/>
                <w:sz w:val="18"/>
                <w:szCs w:val="18"/>
              </w:rPr>
              <w:t>ll receipts for purchase of research materials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7E4356" w:rsidRDefault="00A850CE" w:rsidP="00A850CE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  <w:r w:rsidR="007E4356">
              <w:rPr>
                <w:rFonts w:cs="Times New Roman"/>
                <w:sz w:val="18"/>
                <w:szCs w:val="18"/>
              </w:rPr>
              <w:t>ll monies left over after purchase of materials not accounted for with receipts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7E4356" w:rsidRDefault="00A850CE" w:rsidP="00563390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  <w:r w:rsidR="007E4356">
              <w:rPr>
                <w:rFonts w:cs="Times New Roman"/>
                <w:sz w:val="18"/>
                <w:szCs w:val="18"/>
              </w:rPr>
              <w:t>ll receipts resulting from expenditures during overseas research trip and any excess funds not accounted for with receipts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A850CE" w:rsidRDefault="00A850CE" w:rsidP="00A850CE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Tuition</w:t>
            </w:r>
          </w:p>
          <w:p w:rsidR="00A850CE" w:rsidRPr="006507CC" w:rsidRDefault="00A850CE" w:rsidP="00A850CE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Fee</w:t>
            </w:r>
          </w:p>
        </w:tc>
        <w:tc>
          <w:tcPr>
            <w:tcW w:w="2126" w:type="dxa"/>
          </w:tcPr>
          <w:p w:rsidR="007E4356" w:rsidRDefault="007E4356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A850CE" w:rsidRDefault="00A850CE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Pr="006507CC" w:rsidRDefault="007E4356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-------------------------</w:t>
            </w:r>
            <w:r>
              <w:rPr>
                <w:rFonts w:cs="Times New Roman"/>
                <w:sz w:val="18"/>
                <w:szCs w:val="18"/>
              </w:rPr>
              <w:t>------</w:t>
            </w:r>
          </w:p>
          <w:p w:rsidR="007E4356" w:rsidRPr="006507CC" w:rsidRDefault="007E4356" w:rsidP="007E4356">
            <w:pPr>
              <w:pStyle w:val="BodyText"/>
              <w:jc w:val="center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Financial Officer)</w:t>
            </w:r>
          </w:p>
        </w:tc>
        <w:tc>
          <w:tcPr>
            <w:tcW w:w="1134" w:type="dxa"/>
          </w:tcPr>
          <w:p w:rsidR="007E4356" w:rsidRPr="006507CC" w:rsidRDefault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4356" w:rsidRPr="006507CC" w:rsidRDefault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</w:tr>
      <w:tr w:rsidR="007E4356" w:rsidRPr="006507CC">
        <w:tc>
          <w:tcPr>
            <w:tcW w:w="392" w:type="dxa"/>
          </w:tcPr>
          <w:p w:rsidR="007E4356" w:rsidRPr="006507CC" w:rsidRDefault="007E4356">
            <w:pPr>
              <w:pStyle w:val="BodyText"/>
              <w:numPr>
                <w:ilvl w:val="0"/>
                <w:numId w:val="1"/>
              </w:num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E4356" w:rsidRDefault="007E4356">
            <w:pPr>
              <w:pStyle w:val="Body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Laboratory Affairs</w:t>
            </w:r>
            <w:r w:rsidR="009857AF">
              <w:rPr>
                <w:rFonts w:cs="Times New Roman"/>
                <w:sz w:val="18"/>
                <w:szCs w:val="18"/>
              </w:rPr>
              <w:t xml:space="preserve"> </w:t>
            </w:r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>(</w:t>
            </w:r>
            <w:proofErr w:type="spellStart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P’Poo</w:t>
            </w:r>
            <w:proofErr w:type="spellEnd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7E4356" w:rsidRDefault="007E4356" w:rsidP="00563390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Laboratory Equipment</w:t>
            </w:r>
          </w:p>
          <w:p w:rsidR="007E4356" w:rsidRDefault="007E4356" w:rsidP="00563390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Glasswares</w:t>
            </w:r>
            <w:proofErr w:type="spellEnd"/>
          </w:p>
          <w:p w:rsidR="007E4356" w:rsidRDefault="007E4356" w:rsidP="00563390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Chemicals</w:t>
            </w:r>
          </w:p>
          <w:p w:rsidR="007E4356" w:rsidRDefault="007E4356" w:rsidP="00563390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Analytical Cost</w:t>
            </w:r>
          </w:p>
          <w:p w:rsidR="007E4356" w:rsidRDefault="007E4356" w:rsidP="00563390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Labware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Payment</w:t>
            </w:r>
          </w:p>
          <w:p w:rsidR="007E4356" w:rsidRDefault="007E4356" w:rsidP="00563390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Lab area and cabinet clear up</w:t>
            </w:r>
          </w:p>
          <w:p w:rsidR="007E4356" w:rsidRPr="006507CC" w:rsidRDefault="007E4356" w:rsidP="00563390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Waste Disposal</w:t>
            </w:r>
          </w:p>
        </w:tc>
        <w:tc>
          <w:tcPr>
            <w:tcW w:w="2126" w:type="dxa"/>
          </w:tcPr>
          <w:p w:rsidR="007E4356" w:rsidRDefault="007E4356" w:rsidP="00563390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563390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563390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563390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563390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Default="007E4356" w:rsidP="00563390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A850CE" w:rsidRDefault="00A850CE" w:rsidP="00563390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Pr="006507CC" w:rsidRDefault="007E4356" w:rsidP="00563390">
            <w:pPr>
              <w:pStyle w:val="BodyText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-------------------------</w:t>
            </w:r>
            <w:r>
              <w:rPr>
                <w:rFonts w:cs="Times New Roman"/>
                <w:sz w:val="18"/>
                <w:szCs w:val="18"/>
              </w:rPr>
              <w:t>------</w:t>
            </w:r>
          </w:p>
          <w:p w:rsidR="007E4356" w:rsidRPr="006507CC" w:rsidRDefault="007E4356" w:rsidP="00563390">
            <w:pPr>
              <w:pStyle w:val="BodyText"/>
              <w:jc w:val="center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Laboratory Researcher)</w:t>
            </w:r>
          </w:p>
        </w:tc>
        <w:tc>
          <w:tcPr>
            <w:tcW w:w="1134" w:type="dxa"/>
          </w:tcPr>
          <w:p w:rsidR="007E4356" w:rsidRPr="006507CC" w:rsidRDefault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4356" w:rsidRPr="006507CC" w:rsidRDefault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</w:tr>
      <w:tr w:rsidR="007E4356" w:rsidRPr="006507CC">
        <w:tc>
          <w:tcPr>
            <w:tcW w:w="392" w:type="dxa"/>
          </w:tcPr>
          <w:p w:rsidR="007E4356" w:rsidRPr="006507CC" w:rsidRDefault="007E4356">
            <w:pPr>
              <w:pStyle w:val="BodyText"/>
              <w:numPr>
                <w:ilvl w:val="0"/>
                <w:numId w:val="1"/>
              </w:num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E4356" w:rsidRDefault="007E4356">
            <w:pPr>
              <w:pStyle w:val="Body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Library</w:t>
            </w:r>
            <w:r w:rsidR="009857AF">
              <w:rPr>
                <w:rFonts w:cs="Times New Roman"/>
                <w:sz w:val="18"/>
                <w:szCs w:val="18"/>
              </w:rPr>
              <w:t xml:space="preserve"> </w:t>
            </w:r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>(</w:t>
            </w:r>
            <w:proofErr w:type="spellStart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P’Nham</w:t>
            </w:r>
            <w:proofErr w:type="spellEnd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7E4356" w:rsidRDefault="007E4356" w:rsidP="007E4356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Books</w:t>
            </w:r>
          </w:p>
          <w:p w:rsidR="007E4356" w:rsidRDefault="007E4356" w:rsidP="007E4356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Other audiovisual materials</w:t>
            </w:r>
          </w:p>
        </w:tc>
        <w:tc>
          <w:tcPr>
            <w:tcW w:w="2126" w:type="dxa"/>
          </w:tcPr>
          <w:p w:rsidR="007E4356" w:rsidRDefault="007E4356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7E4356" w:rsidRPr="006507CC" w:rsidRDefault="007E4356" w:rsidP="007E4356">
            <w:pPr>
              <w:pStyle w:val="BodyText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-------------------------</w:t>
            </w:r>
            <w:r>
              <w:rPr>
                <w:rFonts w:cs="Times New Roman"/>
                <w:sz w:val="18"/>
                <w:szCs w:val="18"/>
              </w:rPr>
              <w:t>------</w:t>
            </w:r>
          </w:p>
          <w:p w:rsidR="007E4356" w:rsidRPr="006507CC" w:rsidRDefault="007E4356" w:rsidP="007E4356">
            <w:pPr>
              <w:pStyle w:val="BodyText"/>
              <w:jc w:val="center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Librarian)</w:t>
            </w:r>
          </w:p>
        </w:tc>
        <w:tc>
          <w:tcPr>
            <w:tcW w:w="1134" w:type="dxa"/>
          </w:tcPr>
          <w:p w:rsidR="007E4356" w:rsidRPr="006507CC" w:rsidRDefault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4356" w:rsidRPr="006507CC" w:rsidRDefault="007E4356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</w:tr>
      <w:tr w:rsidR="00526B85" w:rsidRPr="006507CC">
        <w:tc>
          <w:tcPr>
            <w:tcW w:w="392" w:type="dxa"/>
          </w:tcPr>
          <w:p w:rsidR="00526B85" w:rsidRPr="006507CC" w:rsidRDefault="00526B85">
            <w:pPr>
              <w:pStyle w:val="BodyText"/>
              <w:numPr>
                <w:ilvl w:val="0"/>
                <w:numId w:val="1"/>
              </w:num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6B85" w:rsidRDefault="00526B85">
            <w:pPr>
              <w:pStyle w:val="Body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Other Items</w:t>
            </w:r>
            <w:r w:rsidR="009857AF">
              <w:rPr>
                <w:rFonts w:cs="Times New Roman"/>
                <w:sz w:val="18"/>
                <w:szCs w:val="18"/>
              </w:rPr>
              <w:t xml:space="preserve"> </w:t>
            </w:r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  <w:cs/>
              </w:rPr>
              <w:t>(</w:t>
            </w:r>
            <w:proofErr w:type="spellStart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P’Pop</w:t>
            </w:r>
            <w:proofErr w:type="spellEnd"/>
            <w:r w:rsidR="009857AF" w:rsidRPr="009857AF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526B85" w:rsidRDefault="00526B85" w:rsidP="00526B85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Locker and Desk clear up</w:t>
            </w:r>
          </w:p>
          <w:p w:rsidR="00526B85" w:rsidRDefault="00526B85" w:rsidP="00526B85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Alumni form</w:t>
            </w:r>
          </w:p>
        </w:tc>
        <w:tc>
          <w:tcPr>
            <w:tcW w:w="2126" w:type="dxa"/>
          </w:tcPr>
          <w:p w:rsidR="00526B85" w:rsidRPr="006507CC" w:rsidRDefault="00526B85" w:rsidP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526B85" w:rsidRPr="006507CC" w:rsidRDefault="00526B85" w:rsidP="00526B85">
            <w:pPr>
              <w:pStyle w:val="BodyText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-----------------------</w:t>
            </w:r>
            <w:r>
              <w:rPr>
                <w:rFonts w:cs="Times New Roman"/>
                <w:sz w:val="18"/>
                <w:szCs w:val="18"/>
              </w:rPr>
              <w:t>------</w:t>
            </w:r>
            <w:r w:rsidRPr="006507CC">
              <w:rPr>
                <w:rFonts w:cs="Times New Roman"/>
                <w:sz w:val="18"/>
                <w:szCs w:val="18"/>
              </w:rPr>
              <w:t>--</w:t>
            </w:r>
          </w:p>
          <w:p w:rsidR="00526B85" w:rsidRPr="006507CC" w:rsidRDefault="00526B85" w:rsidP="00526B85">
            <w:pPr>
              <w:pStyle w:val="BodyText"/>
              <w:jc w:val="center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Administrative Officer</w:t>
            </w:r>
            <w:r w:rsidRPr="006507C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26B85" w:rsidRPr="006507CC" w:rsidRDefault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6B85" w:rsidRPr="006507CC" w:rsidRDefault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</w:tr>
      <w:tr w:rsidR="00526B85" w:rsidRPr="006507CC">
        <w:trPr>
          <w:trHeight w:val="989"/>
        </w:trPr>
        <w:tc>
          <w:tcPr>
            <w:tcW w:w="392" w:type="dxa"/>
          </w:tcPr>
          <w:p w:rsidR="00526B85" w:rsidRPr="006507CC" w:rsidRDefault="00526B85">
            <w:pPr>
              <w:pStyle w:val="BodyText"/>
              <w:numPr>
                <w:ilvl w:val="0"/>
                <w:numId w:val="1"/>
              </w:num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6B85" w:rsidRDefault="00526B85">
            <w:pPr>
              <w:pStyle w:val="Body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Advisor’s recommendation:</w:t>
            </w:r>
          </w:p>
          <w:p w:rsidR="00526B85" w:rsidRDefault="00526B85" w:rsidP="00526B85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Recommended for graduation</w:t>
            </w:r>
          </w:p>
          <w:p w:rsidR="00772C17" w:rsidRDefault="00526B85" w:rsidP="00526B85">
            <w:pPr>
              <w:pStyle w:val="BodyText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Recommended for graduation on the following conditions: </w:t>
            </w:r>
            <w:r w:rsidR="00772C17">
              <w:rPr>
                <w:rFonts w:cs="Times New Roman"/>
                <w:sz w:val="18"/>
                <w:szCs w:val="18"/>
              </w:rPr>
              <w:t>______________</w:t>
            </w:r>
          </w:p>
          <w:p w:rsidR="00526B85" w:rsidRPr="00C73E0A" w:rsidRDefault="00772C17" w:rsidP="00772C17">
            <w:pPr>
              <w:pStyle w:val="BodyText"/>
              <w:ind w:left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C73E0A">
              <w:rPr>
                <w:rFonts w:cs="Times New Roman"/>
                <w:sz w:val="18"/>
                <w:szCs w:val="18"/>
              </w:rPr>
              <w:t>_____</w:t>
            </w:r>
            <w:r w:rsidR="00526B85" w:rsidRPr="00C73E0A">
              <w:rPr>
                <w:rFonts w:cs="Times New Roman"/>
                <w:sz w:val="18"/>
                <w:szCs w:val="18"/>
              </w:rPr>
              <w:t>___________________________</w:t>
            </w:r>
          </w:p>
        </w:tc>
        <w:tc>
          <w:tcPr>
            <w:tcW w:w="2126" w:type="dxa"/>
          </w:tcPr>
          <w:p w:rsidR="00526B85" w:rsidRDefault="00526B85" w:rsidP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526B85" w:rsidRDefault="00526B85" w:rsidP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526B85" w:rsidRDefault="00526B85" w:rsidP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526B85" w:rsidRPr="006507CC" w:rsidRDefault="00526B85" w:rsidP="00526B85">
            <w:pPr>
              <w:pStyle w:val="BodyText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-------------------------</w:t>
            </w:r>
            <w:r>
              <w:rPr>
                <w:rFonts w:cs="Times New Roman"/>
                <w:sz w:val="18"/>
                <w:szCs w:val="18"/>
              </w:rPr>
              <w:t>------</w:t>
            </w:r>
          </w:p>
          <w:p w:rsidR="00526B85" w:rsidRPr="006507CC" w:rsidRDefault="00526B85" w:rsidP="00526B85">
            <w:pPr>
              <w:pStyle w:val="BodyText"/>
              <w:jc w:val="center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Thesis Advisor)</w:t>
            </w:r>
          </w:p>
        </w:tc>
        <w:tc>
          <w:tcPr>
            <w:tcW w:w="1134" w:type="dxa"/>
          </w:tcPr>
          <w:p w:rsidR="00526B85" w:rsidRPr="006507CC" w:rsidRDefault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6B85" w:rsidRPr="006507CC" w:rsidRDefault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</w:tr>
      <w:tr w:rsidR="00526B85" w:rsidRPr="006507CC">
        <w:tc>
          <w:tcPr>
            <w:tcW w:w="392" w:type="dxa"/>
          </w:tcPr>
          <w:p w:rsidR="00526B85" w:rsidRPr="006507CC" w:rsidRDefault="00526B85">
            <w:pPr>
              <w:pStyle w:val="BodyText"/>
              <w:numPr>
                <w:ilvl w:val="0"/>
                <w:numId w:val="1"/>
              </w:num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26B85" w:rsidRDefault="00526B85">
            <w:pPr>
              <w:pStyle w:val="BodyTex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Completion of all other Graduation Requirements</w:t>
            </w:r>
          </w:p>
        </w:tc>
        <w:tc>
          <w:tcPr>
            <w:tcW w:w="2126" w:type="dxa"/>
          </w:tcPr>
          <w:p w:rsidR="00526B85" w:rsidRDefault="00526B85" w:rsidP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  <w:p w:rsidR="00526B85" w:rsidRPr="006507CC" w:rsidRDefault="00526B85" w:rsidP="00526B85">
            <w:pPr>
              <w:pStyle w:val="BodyText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-------------------------</w:t>
            </w:r>
            <w:r>
              <w:rPr>
                <w:rFonts w:cs="Times New Roman"/>
                <w:sz w:val="18"/>
                <w:szCs w:val="18"/>
              </w:rPr>
              <w:t>------</w:t>
            </w:r>
          </w:p>
          <w:p w:rsidR="00526B85" w:rsidRPr="006507CC" w:rsidRDefault="00526B85" w:rsidP="00526B85">
            <w:pPr>
              <w:pStyle w:val="BodyText"/>
              <w:jc w:val="center"/>
              <w:rPr>
                <w:rFonts w:cs="Times New Roman"/>
                <w:sz w:val="18"/>
                <w:szCs w:val="18"/>
              </w:rPr>
            </w:pPr>
            <w:r w:rsidRPr="006507CC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Postgraduate Program </w:t>
            </w:r>
            <w:r w:rsidR="003F1AD8">
              <w:rPr>
                <w:rFonts w:cs="Times New Roman"/>
                <w:sz w:val="18"/>
                <w:szCs w:val="18"/>
              </w:rPr>
              <w:t>Director</w:t>
            </w:r>
            <w:r w:rsidRPr="006507C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26B85" w:rsidRPr="006507CC" w:rsidRDefault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6B85" w:rsidRPr="006507CC" w:rsidRDefault="00526B85">
            <w:pPr>
              <w:pStyle w:val="BodyText"/>
              <w:rPr>
                <w:rFonts w:cs="Times New Roman"/>
                <w:sz w:val="18"/>
                <w:szCs w:val="18"/>
              </w:rPr>
            </w:pPr>
          </w:p>
        </w:tc>
      </w:tr>
    </w:tbl>
    <w:p w:rsidR="00B46CDA" w:rsidRPr="006507CC" w:rsidRDefault="00B46CDA">
      <w:pPr>
        <w:pStyle w:val="BodyText"/>
        <w:rPr>
          <w:rFonts w:cs="Times New Roman"/>
          <w:sz w:val="18"/>
          <w:szCs w:val="18"/>
        </w:rPr>
      </w:pPr>
    </w:p>
    <w:sectPr w:rsidR="00B46CDA" w:rsidRPr="006507CC" w:rsidSect="00AF0319">
      <w:headerReference w:type="default" r:id="rId7"/>
      <w:pgSz w:w="12240" w:h="15840"/>
      <w:pgMar w:top="1170" w:right="1800" w:bottom="426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FD" w:rsidRDefault="00707AFD">
      <w:r>
        <w:separator/>
      </w:r>
    </w:p>
  </w:endnote>
  <w:endnote w:type="continuationSeparator" w:id="0">
    <w:p w:rsidR="00707AFD" w:rsidRDefault="0070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FD" w:rsidRDefault="00707AFD">
      <w:r>
        <w:separator/>
      </w:r>
    </w:p>
  </w:footnote>
  <w:footnote w:type="continuationSeparator" w:id="0">
    <w:p w:rsidR="00707AFD" w:rsidRDefault="0070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19" w:rsidRDefault="00707AFD" w:rsidP="00AF0319">
    <w:pPr>
      <w:pStyle w:val="Header"/>
    </w:pPr>
    <w:r>
      <w:pict>
        <v:group id="_x0000_s2050" style="position:absolute;margin-left:-10.8pt;margin-top:-13.85pt;width:453.6pt;height:53.15pt;z-index:251659264" coordorigin="1584,149" coordsize="9072,1063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800;top:149;width:926;height:1059" stroked="f">
            <v:textbox style="mso-next-textbox:#_x0000_s2051">
              <w:txbxContent>
                <w:p w:rsidR="00AF0319" w:rsidRDefault="00AF0319" w:rsidP="00AF0319">
                  <w:r>
                    <w:rPr>
                      <w:noProof/>
                    </w:rPr>
                    <w:drawing>
                      <wp:inline distT="0" distB="0" distL="0" distR="0">
                        <wp:extent cx="405765" cy="580390"/>
                        <wp:effectExtent l="0" t="0" r="0" b="0"/>
                        <wp:docPr id="18" name="Picture 18" descr="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line id="_x0000_s2052" style="position:absolute" from="1584,1212" to="10656,1212" strokeweight="4.5pt">
            <v:stroke linestyle="thinThick"/>
          </v:line>
          <v:shape id="_x0000_s2053" type="#_x0000_t202" style="position:absolute;left:2880;top:288;width:6840;height:720" stroked="f">
            <v:textbox style="mso-next-textbox:#_x0000_s2053">
              <w:txbxContent>
                <w:p w:rsidR="00AF0319" w:rsidRDefault="00AF0319" w:rsidP="00AF0319">
                  <w:pPr>
                    <w:pStyle w:val="Header"/>
                    <w:spacing w:line="30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International Postgraduate Programs in Hazardous Substance and Environmental Management</w:t>
                  </w:r>
                </w:p>
              </w:txbxContent>
            </v:textbox>
          </v:shape>
        </v:group>
      </w:pict>
    </w:r>
  </w:p>
  <w:p w:rsidR="00CD2D2A" w:rsidRPr="00AF0319" w:rsidRDefault="00CD2D2A" w:rsidP="00AF0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539"/>
    <w:multiLevelType w:val="hybridMultilevel"/>
    <w:tmpl w:val="33DA87F4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332654"/>
    <w:multiLevelType w:val="singleLevel"/>
    <w:tmpl w:val="DDE2C18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Times New Roman" w:hAnsi="Symbol" w:hint="default"/>
        <w:sz w:val="24"/>
        <w:szCs w:val="24"/>
      </w:rPr>
    </w:lvl>
  </w:abstractNum>
  <w:abstractNum w:abstractNumId="2">
    <w:nsid w:val="24284AE4"/>
    <w:multiLevelType w:val="hybridMultilevel"/>
    <w:tmpl w:val="4F04D2CE"/>
    <w:lvl w:ilvl="0" w:tplc="5A18E28A">
      <w:numFmt w:val="bullet"/>
      <w:lvlText w:val=""/>
      <w:lvlJc w:val="left"/>
      <w:pPr>
        <w:tabs>
          <w:tab w:val="num" w:pos="417"/>
        </w:tabs>
        <w:ind w:left="417" w:hanging="360"/>
      </w:pPr>
      <w:rPr>
        <w:rFonts w:ascii="Wingdings" w:eastAsia="Cordia New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3C4561B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E6E5436"/>
    <w:multiLevelType w:val="hybridMultilevel"/>
    <w:tmpl w:val="4CD4D822"/>
    <w:lvl w:ilvl="0" w:tplc="0A62AEC6">
      <w:numFmt w:val="bullet"/>
      <w:lvlText w:val=""/>
      <w:lvlJc w:val="left"/>
      <w:pPr>
        <w:tabs>
          <w:tab w:val="num" w:pos="417"/>
        </w:tabs>
        <w:ind w:left="417" w:hanging="360"/>
      </w:pPr>
      <w:rPr>
        <w:rFonts w:ascii="Wingdings" w:eastAsia="Cordia New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0F21"/>
    <w:rsid w:val="00015E1B"/>
    <w:rsid w:val="00053998"/>
    <w:rsid w:val="0005765A"/>
    <w:rsid w:val="000848A5"/>
    <w:rsid w:val="000E0F21"/>
    <w:rsid w:val="00187C21"/>
    <w:rsid w:val="003F1AD8"/>
    <w:rsid w:val="00404D99"/>
    <w:rsid w:val="004F118B"/>
    <w:rsid w:val="004F775E"/>
    <w:rsid w:val="005028B2"/>
    <w:rsid w:val="00526B85"/>
    <w:rsid w:val="005476F1"/>
    <w:rsid w:val="00551074"/>
    <w:rsid w:val="00563390"/>
    <w:rsid w:val="005F716E"/>
    <w:rsid w:val="00631E35"/>
    <w:rsid w:val="006507CC"/>
    <w:rsid w:val="00685292"/>
    <w:rsid w:val="00707AFD"/>
    <w:rsid w:val="00772C17"/>
    <w:rsid w:val="007E4356"/>
    <w:rsid w:val="00860AFF"/>
    <w:rsid w:val="0094375D"/>
    <w:rsid w:val="00977E27"/>
    <w:rsid w:val="009857AF"/>
    <w:rsid w:val="009A1ECD"/>
    <w:rsid w:val="00A7244C"/>
    <w:rsid w:val="00A850CE"/>
    <w:rsid w:val="00AF0319"/>
    <w:rsid w:val="00B46CDA"/>
    <w:rsid w:val="00B90A46"/>
    <w:rsid w:val="00C221EA"/>
    <w:rsid w:val="00C73E0A"/>
    <w:rsid w:val="00CD2D2A"/>
    <w:rsid w:val="00E31B32"/>
    <w:rsid w:val="00F16264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4"/>
    <o:shapelayout v:ext="edit">
      <o:idmap v:ext="edit" data="1"/>
    </o:shapelayout>
  </w:shapeDefaults>
  <w:decimalSymbol w:val="."/>
  <w:listSeparator w:val=","/>
  <w15:docId w15:val="{231F1877-E230-4341-AE40-3A7BEB71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2"/>
      <w:szCs w:val="22"/>
    </w:rPr>
  </w:style>
  <w:style w:type="paragraph" w:styleId="BodyText">
    <w:name w:val="Body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3F1AD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in Environmental Management</vt:lpstr>
    </vt:vector>
  </TitlesOfParts>
  <Company>adb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in Environmental Management</dc:title>
  <dc:creator>adb</dc:creator>
  <cp:lastModifiedBy>koa</cp:lastModifiedBy>
  <cp:revision>5</cp:revision>
  <cp:lastPrinted>2013-05-16T03:14:00Z</cp:lastPrinted>
  <dcterms:created xsi:type="dcterms:W3CDTF">2013-05-16T03:23:00Z</dcterms:created>
  <dcterms:modified xsi:type="dcterms:W3CDTF">2014-06-25T02:45:00Z</dcterms:modified>
</cp:coreProperties>
</file>